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4"/>
        <w:gridCol w:w="2220"/>
        <w:gridCol w:w="2764"/>
        <w:gridCol w:w="2323"/>
      </w:tblGrid>
      <w:tr w:rsidR="0048291F" w:rsidRPr="001973D3" w:rsidTr="0048291F">
        <w:tc>
          <w:tcPr>
            <w:tcW w:w="2392" w:type="dxa"/>
          </w:tcPr>
          <w:p w:rsidR="0048291F" w:rsidRPr="001973D3" w:rsidRDefault="0048291F" w:rsidP="00354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Инспекция</w:t>
            </w:r>
          </w:p>
        </w:tc>
        <w:tc>
          <w:tcPr>
            <w:tcW w:w="2393" w:type="dxa"/>
          </w:tcPr>
          <w:p w:rsidR="0048291F" w:rsidRPr="001973D3" w:rsidRDefault="0048291F" w:rsidP="00354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семинара</w:t>
            </w:r>
          </w:p>
        </w:tc>
        <w:tc>
          <w:tcPr>
            <w:tcW w:w="2393" w:type="dxa"/>
          </w:tcPr>
          <w:p w:rsidR="0048291F" w:rsidRPr="001973D3" w:rsidRDefault="0048291F" w:rsidP="00354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Тема семинара</w:t>
            </w:r>
          </w:p>
        </w:tc>
        <w:tc>
          <w:tcPr>
            <w:tcW w:w="2393" w:type="dxa"/>
          </w:tcPr>
          <w:p w:rsidR="0048291F" w:rsidRPr="001973D3" w:rsidRDefault="0048291F" w:rsidP="00354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Место проведения, телефоны для справок</w:t>
            </w:r>
          </w:p>
        </w:tc>
      </w:tr>
      <w:tr w:rsidR="00D52006" w:rsidRPr="001973D3" w:rsidTr="0048291F">
        <w:tc>
          <w:tcPr>
            <w:tcW w:w="2392" w:type="dxa"/>
          </w:tcPr>
          <w:p w:rsidR="00D52006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7 по Ярославской области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Информирование налогоплательщиков о наличии недоимки и (или) задолженности по пеням, штрафам, процентам посредством СМС и (или) E-</w:t>
            </w:r>
            <w:proofErr w:type="spell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сообщений. Порядок предоставления согласия на информирование.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Преимущества дистанционных форм взаимодействия с налоговыми органами.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Информирование о сроках уплаты имуще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налогов физических лиц.</w:t>
            </w: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Информирование о льготах по налогу на имущество, по транспортному и земельному налогам; об объектах имущества, подлежащих налогообложению; о налоговом вычете по земельному налогу с физических лиц.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г. Ярославль, </w:t>
            </w:r>
            <w:proofErr w:type="spell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орабельная</w:t>
            </w:r>
            <w:proofErr w:type="spell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,  д.1, стр. 9</w:t>
            </w:r>
          </w:p>
          <w:p w:rsid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Операционный зал № 2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48-81-35</w:t>
            </w:r>
            <w:bookmarkStart w:id="0" w:name="_GoBack"/>
            <w:bookmarkEnd w:id="0"/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Правила получения и использования квалифицированных сертификатов электронной подписи (КЭП)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72-51-36</w:t>
            </w: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Порядок и срок уплаты имущественных налогов физическими лицами за 2021 года, добровольная уплата задолженности по имущественным налогам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72-51-36</w:t>
            </w:r>
          </w:p>
        </w:tc>
      </w:tr>
      <w:tr w:rsidR="004D1D3D" w:rsidRPr="001973D3" w:rsidTr="0048291F">
        <w:tc>
          <w:tcPr>
            <w:tcW w:w="2392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5 по Ярославской области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shd w:val="clear" w:color="auto" w:fill="FFFFFF"/>
              <w:ind w:right="2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досудебного урегулирования налоговых споров. </w:t>
            </w:r>
          </w:p>
          <w:p w:rsidR="004D1D3D" w:rsidRPr="001973D3" w:rsidRDefault="004D1D3D" w:rsidP="001973D3">
            <w:pPr>
              <w:shd w:val="clear" w:color="auto" w:fill="FFFFFF"/>
              <w:ind w:right="2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 жалоб (апелляционных жалоб) в электронном виде по телекоммуникационным каналам  (Приказ ФНС России от  20.12.2019 №ММВ-7-9/645@).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 Реализация налогоплательщиками права на применение смягчающих ответственность обстоятель</w:t>
            </w: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и привлечении к налоговой ответственности.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О введении института Единого налогового счета налогоплательщика. О необходимости проведения сверки состояния расчетов с бюджетом.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- Получение квалифицированной электронной подписи  в УЦ ФНС России.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 О проявлении должной осмотрительности и осторожности при выборе контрагентов. «Номинальный директор», «номинальный ИП» - ответственность и последствия.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Сервисы налоговой службы – в помощь налогоплательщику. О возможности получения</w:t>
            </w:r>
            <w:r w:rsidRPr="00197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услуг в электронном виде по ТКС и через Личные кабинеты. О возможности получения информации о задолженности по налогам СМС-сообщением и по электронной почте.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 возможности получения  государственных услуг ФНС России в МФЦ. </w:t>
            </w:r>
          </w:p>
          <w:p w:rsidR="004D1D3D" w:rsidRPr="001973D3" w:rsidRDefault="004D1D3D" w:rsidP="001973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  Единый налоговый платеж физического лица - простой и удобный способ уплаты налогов.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Четвертый этап добровольного декларирования в соответствии с Федеральным </w:t>
            </w:r>
            <w:hyperlink r:id="rId5" w:history="1">
              <w:r w:rsidRPr="001973D3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от 08.06.2015           № 140-ФЗ.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Ярославль,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Трефолева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,  9, актовый зал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. 20)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(4852) 30-27-55 Сорокина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Анатольевна,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Потемина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06" w:rsidRPr="001973D3" w:rsidTr="0048291F">
        <w:tc>
          <w:tcPr>
            <w:tcW w:w="2392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ИФНС России № 7 по Ярославской области </w:t>
            </w:r>
          </w:p>
          <w:p w:rsidR="00D52006" w:rsidRPr="001973D3" w:rsidRDefault="00D52006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Прием специальных деклараций в рамках четвертого этапа добровольного декларирования. Порядок предоставления специальных деклараций</w:t>
            </w: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Досудебный порядок урегулирования – процедура, дающая возможность разрешить разногласия до обращения в суд. Порядок досудебного урегулирования.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Ярославль, </w:t>
            </w:r>
            <w:proofErr w:type="spellStart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орабельная</w:t>
            </w:r>
            <w:proofErr w:type="spellEnd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д.1, стр. 9</w:t>
            </w:r>
          </w:p>
          <w:p w:rsid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Операционный зал № 2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48-81-35</w:t>
            </w:r>
          </w:p>
        </w:tc>
      </w:tr>
      <w:tr w:rsidR="00D209EB" w:rsidRPr="001973D3" w:rsidTr="0048291F">
        <w:tc>
          <w:tcPr>
            <w:tcW w:w="2392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ИФНС России №3 по Ярославской области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24.10.2022</w:t>
            </w:r>
          </w:p>
          <w:p w:rsidR="00D209EB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2393" w:type="dxa"/>
          </w:tcPr>
          <w:p w:rsidR="00D52006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09EB" w:rsidRPr="001973D3">
              <w:rPr>
                <w:rFonts w:ascii="Times New Roman" w:hAnsi="Times New Roman" w:cs="Times New Roman"/>
                <w:sz w:val="24"/>
                <w:szCs w:val="24"/>
              </w:rPr>
              <w:t>Налоговое уведомление 2022 г.</w:t>
            </w:r>
          </w:p>
          <w:p w:rsidR="00D52006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09EB"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О выдаче КЭП ФНС России. </w:t>
            </w:r>
          </w:p>
          <w:p w:rsidR="00D209EB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09EB" w:rsidRPr="001973D3">
              <w:rPr>
                <w:rFonts w:ascii="Times New Roman" w:hAnsi="Times New Roman" w:cs="Times New Roman"/>
                <w:sz w:val="24"/>
                <w:szCs w:val="24"/>
              </w:rPr>
              <w:t>Смс-информирование о задолженности по налогам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Рыбинск, ул. </w:t>
            </w:r>
            <w:proofErr w:type="spell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Орловых, 1а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Рыбинского муниципального района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(Контактное лицо – Бутырская И.А.</w:t>
            </w:r>
            <w:proofErr w:type="gramEnd"/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(48555) 21-46-62)</w:t>
            </w: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31.10.2022 </w:t>
            </w:r>
          </w:p>
          <w:p w:rsidR="0048291F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Предоставление государственных услуг через </w:t>
            </w:r>
            <w:proofErr w:type="gramStart"/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интернет-сервисы</w:t>
            </w:r>
            <w:proofErr w:type="gramEnd"/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ФНС России, портал </w:t>
            </w:r>
            <w:proofErr w:type="spellStart"/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госуслуг</w:t>
            </w:r>
            <w:proofErr w:type="spellEnd"/>
          </w:p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- Получение государственных услуг ФНС России через МФЦ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72-51-36</w:t>
            </w: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Порядок и срок </w:t>
            </w: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уплаты имущественных налогов физическими лицами за 2021 года, добровольная уплата задолженности по имущественным налогам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Ярославль,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72-51-36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06" w:rsidRPr="001973D3" w:rsidTr="0048291F">
        <w:tc>
          <w:tcPr>
            <w:tcW w:w="2392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7 по Ярославской области </w:t>
            </w:r>
          </w:p>
          <w:p w:rsidR="00D52006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Имущественные налоги. Налоговая задолженность физических лиц: узнать и оплатить. Налоговые льготы.</w:t>
            </w:r>
          </w:p>
          <w:p w:rsidR="00D52006" w:rsidRPr="00D52006" w:rsidRDefault="00D52006" w:rsidP="00D52006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Преимущества получения государственных услуг через сайт ФНС России.</w:t>
            </w:r>
          </w:p>
          <w:p w:rsidR="00D52006" w:rsidRPr="00D52006" w:rsidRDefault="00D52006" w:rsidP="00D52006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Функциональные возможности и использование сервиса «Личный кабинет налогоплательщика для физических лиц»</w:t>
            </w:r>
          </w:p>
          <w:p w:rsidR="00D52006" w:rsidRPr="00D52006" w:rsidRDefault="00D52006" w:rsidP="00D52006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Информирование налогоплательщиков о наличии недоимки и (или) задолженности по пеням, штрафам, процентам посредством СМС и (или) E-</w:t>
            </w:r>
            <w:proofErr w:type="spellStart"/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сообщений. Порядок предоставления согласия на информирование.</w:t>
            </w:r>
          </w:p>
          <w:p w:rsidR="00D52006" w:rsidRPr="001973D3" w:rsidRDefault="00D52006" w:rsidP="00D52006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Преимущества дистанционных форм взаимодействия с налоговыми органами.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г. Ярославль, ул. </w:t>
            </w:r>
            <w:proofErr w:type="gram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Корабельная</w:t>
            </w:r>
            <w:proofErr w:type="gram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,  д.1, стр. 9</w:t>
            </w:r>
          </w:p>
          <w:p w:rsid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Операционный зал № 2</w:t>
            </w:r>
          </w:p>
          <w:p w:rsidR="00354DEF" w:rsidRPr="00D52006" w:rsidRDefault="00354DEF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48-81-35</w:t>
            </w: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Правила получения и использования квалифицированных сертификатов электронной подписи (КЭП)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72-51-36</w:t>
            </w:r>
          </w:p>
        </w:tc>
      </w:tr>
      <w:tr w:rsidR="004D1D3D" w:rsidRPr="001973D3" w:rsidTr="0048291F">
        <w:tc>
          <w:tcPr>
            <w:tcW w:w="2392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5 по Ярославской области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Имущественные налоги физических лиц (транспортный налог, земельный налог и налог на имущество физических лиц).     Основные изменения  в </w:t>
            </w:r>
            <w:r w:rsidRPr="001973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 году.</w:t>
            </w:r>
          </w:p>
          <w:p w:rsidR="004D1D3D" w:rsidRPr="001973D3" w:rsidRDefault="00354DEF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4D1D3D" w:rsidRPr="001973D3">
              <w:rPr>
                <w:rFonts w:ascii="Times New Roman" w:eastAsia="Calibri" w:hAnsi="Times New Roman" w:cs="Times New Roman"/>
                <w:sz w:val="24"/>
                <w:szCs w:val="24"/>
              </w:rPr>
              <w:t>Порядок исчисления имущественных налогов и</w:t>
            </w:r>
            <w:r w:rsidR="004D1D3D"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налоговых льгот налогоплательщикам – физическим лицам и </w:t>
            </w:r>
            <w:r w:rsidR="004D1D3D"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индивидуальным предпринимателям, применяющим специальные налоговые режимы. </w:t>
            </w:r>
          </w:p>
          <w:p w:rsidR="004D1D3D" w:rsidRPr="001973D3" w:rsidRDefault="00354DEF" w:rsidP="00354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1D3D" w:rsidRPr="001973D3">
              <w:rPr>
                <w:rFonts w:ascii="Times New Roman" w:hAnsi="Times New Roman" w:cs="Times New Roman"/>
                <w:sz w:val="24"/>
                <w:szCs w:val="24"/>
              </w:rPr>
              <w:t>Действия налогоплательщиков в случае неполучения налогового уведомления на уплату налогов, обнаружения недостоверных данных, отсутствия сведений по объектам налогообложения в налоговом уведомлении.</w:t>
            </w:r>
          </w:p>
          <w:p w:rsidR="004D1D3D" w:rsidRPr="001973D3" w:rsidRDefault="004D1D3D" w:rsidP="0019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  О проведении декларационной кампании по доходам физических лиц за 2022 год.  Лица, обязанные представить налоговую декларацию. Сроки представления налоговой декларации и уплаты НДФЛ.</w:t>
            </w:r>
          </w:p>
          <w:p w:rsidR="004D1D3D" w:rsidRPr="001973D3" w:rsidRDefault="004D1D3D" w:rsidP="0019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Порядок представления налоговой декларации по ф. 3-НДФЛ и документов на получение налоговых вычетов.   Предоставление налоговых вычетов по НДФЛ в упрощенном порядке.</w:t>
            </w:r>
          </w:p>
          <w:p w:rsidR="004D1D3D" w:rsidRPr="001973D3" w:rsidRDefault="004D1D3D" w:rsidP="0019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Ответственность, установленная за непредставление  или несвоевременное представление налоговой декларации по НДФЛ в установленный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срок, при наличии  обязанности по ее представлению.</w:t>
            </w:r>
          </w:p>
          <w:p w:rsidR="004D1D3D" w:rsidRPr="001973D3" w:rsidRDefault="004D1D3D" w:rsidP="001973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Об обязанности по представлению в налоговые органы уведомлений о контролируемых иностранных компаниях (КИК) и подтверждающих документов.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Сервисы налоговой службы – в помощь налогоплательщику. О возможности получения</w:t>
            </w:r>
            <w:r w:rsidRPr="00197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информационных услуг в электронном виде по ТКС и через Личные кабинеты. О возможности получения информации о задолженности по налогам СМС-сообщением и по электронной почте.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О возможности получения  государственных услуг ФНС России в МФЦ.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О введении института Единого налогового счета налогоплательщика.    Единый налоговый платеж -  простой и удобный способ уплаты налогов.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Четвертый этап добровольного декларирования в соответствии с Федеральным </w:t>
            </w:r>
            <w:hyperlink r:id="rId6" w:history="1">
              <w:r w:rsidRPr="001973D3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от 08.06.2015           № 140-ФЗ.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«Номинальный директор», «номинальный ИП» - ответственность и последствия.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Ярославль,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Трефолева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,  9, актовый зал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. 20)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(4852) 30-27-55 Сорокина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Анатольевна,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Потемина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9EB" w:rsidRPr="001973D3" w:rsidTr="0048291F">
        <w:tc>
          <w:tcPr>
            <w:tcW w:w="2392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ИФНС России №3 по Ярославской области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18.11.2022</w:t>
            </w:r>
          </w:p>
          <w:p w:rsidR="00D209EB" w:rsidRPr="001973D3" w:rsidRDefault="00354DE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11.00 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Налоговое уведомление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 Электронные сервисы ФНС России.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О выдаче КЭП ФНС. 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налоговый счет. </w:t>
            </w:r>
          </w:p>
          <w:p w:rsidR="00D209EB" w:rsidRPr="001973D3" w:rsidRDefault="00D209EB" w:rsidP="0019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Смс-информирование о задолженности по налогам. О возможности получения государственных услуг ФНС России на Едином портале 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 в МФЦ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Данилов, пл. </w:t>
            </w: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Соборная</w:t>
            </w:r>
            <w:proofErr w:type="gram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14 А.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Даниловского муниципального района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(Контактное лицо – Третьякова Н.В. </w:t>
            </w:r>
            <w:proofErr w:type="gramEnd"/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(48533) 2-17-92)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06" w:rsidRPr="001973D3" w:rsidTr="0048291F">
        <w:tc>
          <w:tcPr>
            <w:tcW w:w="2392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ИФНС России № 7 по Ярославской области </w:t>
            </w:r>
          </w:p>
          <w:p w:rsidR="00D52006" w:rsidRPr="001973D3" w:rsidRDefault="00D52006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  <w:p w:rsidR="00D52006" w:rsidRPr="001973D3" w:rsidRDefault="00D52006" w:rsidP="0035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393" w:type="dxa"/>
          </w:tcPr>
          <w:p w:rsidR="00D52006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Разъяснения по новому порядку получения электронной подписи в Удостоверяющем Центре ФНС России. Преимущества представления отчетности по телекоммуникационным каналам связи. Сервисы налоговой службы на официальном сайте ФНС России.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150006  г. Ярославль, ул. </w:t>
            </w:r>
            <w:proofErr w:type="gramStart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Корабельная</w:t>
            </w:r>
            <w:proofErr w:type="gramEnd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д.1, стр. 9</w:t>
            </w:r>
          </w:p>
          <w:p w:rsid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Операционный зал № 2</w:t>
            </w:r>
          </w:p>
          <w:p w:rsidR="00354DEF" w:rsidRPr="00D52006" w:rsidRDefault="00354DEF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48-81-35</w:t>
            </w:r>
          </w:p>
        </w:tc>
      </w:tr>
      <w:tr w:rsidR="00D209EB" w:rsidRPr="001973D3" w:rsidTr="0048291F">
        <w:tc>
          <w:tcPr>
            <w:tcW w:w="2392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ИФНС России №3 по Ярославской области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Налоговое уведомление 2022 г. Электронные сервисы ФНС России.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О выдаче КЭП ФНС. 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налоговый счет. 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Смс-информирование о задолженности по налогам. О возможности получения государственных услуг ФНС России на Едином портале 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 в МФЦ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Тутаев, ул. Луначарского, д. 89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(Контактное лицо – Третьякова Н.В. </w:t>
            </w:r>
            <w:proofErr w:type="gramEnd"/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(48533) 2-17-92)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Порядок и срок уплаты имущественных налогов физическими лицами за 2021 года, добровольная уплата задолженности по имущественным налогам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72-51-36</w:t>
            </w: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Предоставление государственных услуг через </w:t>
            </w:r>
            <w:proofErr w:type="gramStart"/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интернет-сервисы</w:t>
            </w:r>
            <w:proofErr w:type="gramEnd"/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ФНС России, портал </w:t>
            </w:r>
            <w:proofErr w:type="spellStart"/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госуслуг</w:t>
            </w:r>
            <w:proofErr w:type="spellEnd"/>
          </w:p>
          <w:p w:rsidR="0048291F" w:rsidRPr="001973D3" w:rsidRDefault="0048291F" w:rsidP="00354DEF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Получение </w:t>
            </w: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услуг ФНС России через МФЦ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</w:tr>
      <w:tr w:rsidR="00D209EB" w:rsidRPr="001973D3" w:rsidTr="0048291F">
        <w:tc>
          <w:tcPr>
            <w:tcW w:w="2392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ИФНС России №3 по Ярославской области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  <w:p w:rsidR="00D209EB" w:rsidRPr="001973D3" w:rsidRDefault="00354DE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О выдаче КЭП ФНС. 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налоговый счет. 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Смс-информирование о задолженности по налогам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Углич, ул. </w:t>
            </w: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Ярославская</w:t>
            </w:r>
            <w:proofErr w:type="gram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5А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(Контактное лицо – </w:t>
            </w:r>
            <w:proofErr w:type="spell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Зяблова</w:t>
            </w:r>
            <w:proofErr w:type="spell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 </w:t>
            </w:r>
            <w:proofErr w:type="gramEnd"/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(48532) 5-19-05)</w:t>
            </w:r>
          </w:p>
        </w:tc>
      </w:tr>
      <w:tr w:rsidR="00D52006" w:rsidRPr="001973D3" w:rsidTr="0048291F">
        <w:tc>
          <w:tcPr>
            <w:tcW w:w="2392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Межрайонная</w:t>
            </w:r>
            <w:proofErr w:type="gramEnd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ИФНС России № 7 по Ярославской области </w:t>
            </w:r>
          </w:p>
          <w:p w:rsidR="00D52006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  <w:p w:rsidR="00D52006" w:rsidRPr="001973D3" w:rsidRDefault="00354DEF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Номинальные директора! Опасность стать фигурантами уголовных дел!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Кто такой номинальный директор и стоит ли передавать ему управление организацией?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Имущественная и уголовная ответственность.</w:t>
            </w: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Ведение налоговыми службами реестра дисквалифицированных лиц, массовых руководителей и директоров компаний, исключенных из ЕГРЮЛ с долгами перед бюджетом.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150006  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Ярославль, ул. </w:t>
            </w:r>
            <w:proofErr w:type="gramStart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Корабельная</w:t>
            </w:r>
            <w:proofErr w:type="gramEnd"/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д.1, стр. 9</w:t>
            </w:r>
          </w:p>
          <w:p w:rsidR="00D52006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Операционный зал № 2</w:t>
            </w:r>
          </w:p>
          <w:p w:rsidR="00354DEF" w:rsidRPr="00D52006" w:rsidRDefault="00354DEF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48-81-35</w:t>
            </w:r>
          </w:p>
        </w:tc>
      </w:tr>
      <w:tr w:rsidR="004D1D3D" w:rsidRPr="001973D3" w:rsidTr="0048291F">
        <w:tc>
          <w:tcPr>
            <w:tcW w:w="2392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5 по Ярославской области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Отдельные вопросы применения с 1 июля 2022г. налоговой ставки 0% по НДС при реализации услуг по предоставлению мест для временного проживания в гостиницах и иных средствах размещения. </w:t>
            </w:r>
          </w:p>
          <w:p w:rsidR="004D1D3D" w:rsidRPr="001973D3" w:rsidRDefault="004D1D3D" w:rsidP="001973D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73D3">
              <w:rPr>
                <w:rFonts w:ascii="Times New Roman" w:hAnsi="Times New Roman"/>
                <w:sz w:val="24"/>
                <w:szCs w:val="24"/>
              </w:rPr>
              <w:t>- Ускоренный порядок возмещения  НДС  в  2022-2023 годах.  Особенности применения  нового порядка.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О введении института Единого налогового счета налогоплательщика. О необходимости проведения сверки состояния расчетов с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бюджетом.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Получение квалифицированной электронной подписи  в УЦ ФНС России.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О проявлении должной осмотрительности и осторожности при выборе контрагентов. «Номинальный директор», «номинальный ИП»  - ответственность и последствия.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Сервисы ФНС России – в помощь налогоплательщику.  О возможности получения</w:t>
            </w:r>
            <w:r w:rsidRPr="00197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услуг в электронном виде по ТКС и через Личные кабинеты. О возможности получения информации о задолженности по налогам СМС-сообщением и по электронной почте.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- О возможности получения  государственных услуг ФНС России в МФЦ.</w:t>
            </w:r>
          </w:p>
          <w:p w:rsidR="004D1D3D" w:rsidRPr="001973D3" w:rsidRDefault="004D1D3D" w:rsidP="001973D3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- Четвертый этап добровольного декларирования в соответствии с Федеральным </w:t>
            </w:r>
            <w:hyperlink r:id="rId7" w:history="1">
              <w:r w:rsidRPr="001973D3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от 08.06.2015           № 140-ФЗ.</w:t>
            </w:r>
          </w:p>
        </w:tc>
        <w:tc>
          <w:tcPr>
            <w:tcW w:w="2393" w:type="dxa"/>
          </w:tcPr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Ярославль,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Трефолева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,  9, актовый зал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. 20)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(4852) 30-27-55 Сорокина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Анатольевна,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Потемина</w:t>
            </w:r>
            <w:proofErr w:type="spell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3D" w:rsidRPr="001973D3" w:rsidRDefault="004D1D3D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9EB" w:rsidRPr="001973D3" w:rsidTr="0048291F">
        <w:tc>
          <w:tcPr>
            <w:tcW w:w="2392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ИФНС России №3 по Ярославской области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  <w:p w:rsidR="00D209EB" w:rsidRPr="001973D3" w:rsidRDefault="00354DE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2393" w:type="dxa"/>
          </w:tcPr>
          <w:p w:rsidR="00D209EB" w:rsidRPr="001973D3" w:rsidRDefault="00354DE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09EB" w:rsidRPr="001973D3">
              <w:rPr>
                <w:rFonts w:ascii="Times New Roman" w:hAnsi="Times New Roman" w:cs="Times New Roman"/>
                <w:sz w:val="24"/>
                <w:szCs w:val="24"/>
              </w:rPr>
              <w:t>Изменения в налоговом законодательстве с 2023 года. Единый налоговый счет. О выдаче КЭП ФНС.</w:t>
            </w:r>
          </w:p>
          <w:p w:rsidR="00D209EB" w:rsidRPr="001973D3" w:rsidRDefault="00354DE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09EB" w:rsidRPr="001973D3">
              <w:rPr>
                <w:rFonts w:ascii="Times New Roman" w:hAnsi="Times New Roman" w:cs="Times New Roman"/>
                <w:sz w:val="24"/>
                <w:szCs w:val="24"/>
              </w:rPr>
              <w:t>Смс-информирование о задолженности по налогам</w:t>
            </w:r>
          </w:p>
        </w:tc>
        <w:tc>
          <w:tcPr>
            <w:tcW w:w="2393" w:type="dxa"/>
          </w:tcPr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Мышкин,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пл. Успенская, 4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г. Мышкина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(Контактное лицо – </w:t>
            </w:r>
            <w:proofErr w:type="spellStart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Зяблова</w:t>
            </w:r>
            <w:proofErr w:type="spellEnd"/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 </w:t>
            </w:r>
            <w:proofErr w:type="gramEnd"/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(48532) 5-19-05)</w:t>
            </w:r>
          </w:p>
          <w:p w:rsidR="00D209EB" w:rsidRPr="001973D3" w:rsidRDefault="00D209EB" w:rsidP="00197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Четвертый этап добровольного декларирования в соответствии с </w:t>
            </w: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lastRenderedPageBreak/>
              <w:t>Федеральным законом от 08.06.2015 № 140-ФЗ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 (в редакции Федерального закона от 09.03.2022 № 48-ФЗ).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</w:t>
            </w:r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на семинар по телефону 72-51-36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1F" w:rsidRPr="001973D3" w:rsidTr="0048291F">
        <w:tc>
          <w:tcPr>
            <w:tcW w:w="2392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1973D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9 по Ярославской области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1973D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Правила получения и использования квалифицированных сертификатов электронной подписи (КЭП)</w:t>
            </w:r>
          </w:p>
        </w:tc>
        <w:tc>
          <w:tcPr>
            <w:tcW w:w="2393" w:type="dxa"/>
          </w:tcPr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г. Ярославль, Некрасова, 42</w:t>
            </w: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1F" w:rsidRPr="001973D3" w:rsidRDefault="0048291F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3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на семинар по телефону 72-51-36</w:t>
            </w:r>
          </w:p>
        </w:tc>
      </w:tr>
      <w:tr w:rsidR="00D52006" w:rsidRPr="001973D3" w:rsidTr="0048291F">
        <w:tc>
          <w:tcPr>
            <w:tcW w:w="2392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7 по Ярославской области </w:t>
            </w:r>
          </w:p>
          <w:p w:rsidR="00D52006" w:rsidRPr="001973D3" w:rsidRDefault="00D52006" w:rsidP="001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  <w:p w:rsidR="00D52006" w:rsidRPr="001973D3" w:rsidRDefault="00354DEF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Представление уведомлений о контролируемых иностранных компаниях, порядок заполнения уведомления.  </w:t>
            </w:r>
          </w:p>
          <w:p w:rsidR="00D52006" w:rsidRPr="001973D3" w:rsidRDefault="00D52006" w:rsidP="00D52006">
            <w:pPr>
              <w:tabs>
                <w:tab w:val="left" w:pos="2280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D5200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Преимущества получения государственн</w:t>
            </w:r>
            <w:r w:rsidR="00354DE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ых услуг через сайт ФНС России.</w:t>
            </w:r>
          </w:p>
        </w:tc>
        <w:tc>
          <w:tcPr>
            <w:tcW w:w="2393" w:type="dxa"/>
          </w:tcPr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150006  </w:t>
            </w:r>
          </w:p>
          <w:p w:rsidR="00D52006" w:rsidRP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 xml:space="preserve">г. Ярославль, ул. </w:t>
            </w:r>
            <w:proofErr w:type="gramStart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Корабельная</w:t>
            </w:r>
            <w:proofErr w:type="gramEnd"/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,  д.1, стр. 9</w:t>
            </w:r>
          </w:p>
          <w:p w:rsidR="00D52006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Операционный зал № 2</w:t>
            </w:r>
          </w:p>
          <w:p w:rsidR="00354DEF" w:rsidRPr="00D52006" w:rsidRDefault="00354DEF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06" w:rsidRPr="001973D3" w:rsidRDefault="00D52006" w:rsidP="00D5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006">
              <w:rPr>
                <w:rFonts w:ascii="Times New Roman" w:hAnsi="Times New Roman" w:cs="Times New Roman"/>
                <w:sz w:val="24"/>
                <w:szCs w:val="24"/>
              </w:rPr>
              <w:t>48-81-35</w:t>
            </w:r>
          </w:p>
        </w:tc>
      </w:tr>
    </w:tbl>
    <w:p w:rsidR="00FB3171" w:rsidRPr="001973D3" w:rsidRDefault="00FB3171" w:rsidP="001973D3">
      <w:pPr>
        <w:rPr>
          <w:rFonts w:ascii="Times New Roman" w:hAnsi="Times New Roman" w:cs="Times New Roman"/>
          <w:sz w:val="24"/>
          <w:szCs w:val="24"/>
        </w:rPr>
      </w:pPr>
    </w:p>
    <w:sectPr w:rsidR="00FB3171" w:rsidRPr="0019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85"/>
    <w:rsid w:val="001973D3"/>
    <w:rsid w:val="00354DEF"/>
    <w:rsid w:val="0048291F"/>
    <w:rsid w:val="004D1D3D"/>
    <w:rsid w:val="00D13985"/>
    <w:rsid w:val="00D209EB"/>
    <w:rsid w:val="00D52006"/>
    <w:rsid w:val="00F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D3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D3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FEF0F7E0983BC2FEEB05CC9EC889CFFAD0938353E1F5D5C088E58DDA0AAD066B8A9B202580B8CE3FE1BB2368p1A9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FEF0F7E0983BC2FEEB05CC9EC889CFFAD0938353E1F5D5C088E58DDA0AAD066B8A9B202580B8CE3FE1BB2368p1A9P" TargetMode="External"/><Relationship Id="rId5" Type="http://schemas.openxmlformats.org/officeDocument/2006/relationships/hyperlink" Target="consultantplus://offline/ref=17FEF0F7E0983BC2FEEB05CC9EC889CFFAD0938353E1F5D5C088E58DDA0AAD066B8A9B202580B8CE3FE1BB2368p1A9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Наталия Олеговна</dc:creator>
  <cp:keywords/>
  <dc:description/>
  <cp:lastModifiedBy>Коновалова Наталия Олеговна</cp:lastModifiedBy>
  <cp:revision>4</cp:revision>
  <dcterms:created xsi:type="dcterms:W3CDTF">2022-09-26T07:36:00Z</dcterms:created>
  <dcterms:modified xsi:type="dcterms:W3CDTF">2022-09-29T13:10:00Z</dcterms:modified>
</cp:coreProperties>
</file>